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济源实验小学课程教学改革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项目团队申请表</w:t>
      </w:r>
    </w:p>
    <w:tbl>
      <w:tblPr>
        <w:tblStyle w:val="2"/>
        <w:tblW w:w="9720" w:type="dxa"/>
        <w:tblInd w:w="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2"/>
        <w:gridCol w:w="617"/>
        <w:gridCol w:w="1175"/>
        <w:gridCol w:w="593"/>
        <w:gridCol w:w="820"/>
        <w:gridCol w:w="2200"/>
        <w:gridCol w:w="1007"/>
        <w:gridCol w:w="2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8508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语动心弦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声动未来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项目主题</w:t>
            </w:r>
          </w:p>
        </w:tc>
        <w:tc>
          <w:tcPr>
            <w:tcW w:w="8508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演讲提能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2385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周爱平</w:t>
            </w:r>
          </w:p>
        </w:tc>
        <w:tc>
          <w:tcPr>
            <w:tcW w:w="8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220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2096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项目简介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>（围绕团队研究主题，从成员、理念、路径等方面写100字左右简介）</w:t>
            </w:r>
          </w:p>
        </w:tc>
        <w:tc>
          <w:tcPr>
            <w:tcW w:w="8508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  <w:lang w:eastAsia="zh-CN"/>
              </w:rPr>
              <w:t>语动心弦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声动未来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”项目团队成员由热爱并擅长讲故事、诵读、演讲的语文教师兼班主任组成，结合重点节日分学段选择训练篇目，利用演讲提能课进行系统化地练习和指导，通过“有为少年大舞台”等活动，为学生提供展示的机会和平台，增强学生的自信，提升学生的综合素养。</w:t>
            </w:r>
            <w:bookmarkStart w:id="0" w:name="_GoBack"/>
            <w:bookmarkEnd w:id="0"/>
          </w:p>
          <w:p>
            <w:pPr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3" w:hRule="atLeast"/>
        </w:trPr>
        <w:tc>
          <w:tcPr>
            <w:tcW w:w="12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团队成员</w:t>
            </w: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研究基础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过往教学中获得的相关主要荣誉或奖项、参与过的教学改革项目及成果、发表过的教学相关论文或著作等。）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负责事项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周爱平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多次被评为市级朗诵、演讲比赛优秀辅导教师；曾荣获市级教师演讲比赛一等奖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组织策划课程实施、低学段训练篇目的制定及实践与探索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苗斓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多次被评为市级朗诵、演讲比赛优秀辅导教师；曾荣获市级教师朗诵比赛一等奖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中学段训练篇目的制定及教学设计、高学段训练篇目的实践与探索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王冬燕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多次被评为市级朗诵、演讲比赛优秀辅导教师；曾荣获市级教师朗诵比赛一等奖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高学段训练篇目的制定及实践与探索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翟文艳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多次被评为市级朗诵、演讲比赛优秀辅导教师；曾荣获市级教师朗诵比赛一等奖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高学段训练篇目制定及实践与探索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王苗苗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低学段训练篇目制定及实践与探索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12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刘芳芳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曾荣获市级教师朗诵比赛二等奖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中学段训练篇目的制定及教学设计、低学段训练篇目的实践与探索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项目规划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>涵盖研究背景、研究目标、研究方法、具体实施步骤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>、阶段成果</w:t>
            </w:r>
            <w:r>
              <w:rPr>
                <w:rFonts w:hint="default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>以及明确时间节点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8508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90" w:type="dxa"/>
              <w:left w:w="80" w:type="dxa"/>
              <w:bottom w:w="9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一、研究背景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（一）时代对表达能力的高要求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全球化与信息化时代，信息传播迅速且多元，沟通交流无处不在。无论是职场汇报、学术研讨，还是日常社交，清晰、流畅且富有感染力的表达能力成为个人立足社会的关键素养。演讲作为一种高级的口语表达形式，融合了逻辑思维、语言组织、情感传递和肢体表现等多方面能力，能够帮助学生在未来的竞争中脱颖而出，更好地展示自我、传递观点、影响他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（二）语文教育对口语交际的重视不足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语文教育体系虽不断革新，但在实际教学中，仍存在重读写、轻听说的倾向。口语交际教学往往缺乏系统性与深度，多流于形式，学生难以得到充分且有效的训练。讲故事、朗诵、演讲等综合性口语表达活动开展频次低，导致学生在公众场合发言时，普遍存在紧张怯场、词不达意、条理不清等问题，严重制约了学生语文综合素养的全面提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（三）学生个体发展的内在需求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少年时期是语言能力与心理素质发展的关键阶段。参与演讲提能课程，学生能够在故事讲述中激发想象力与创造力，在朗诵中感受语言的韵律之美，提升文学鉴赏力，在演讲中磨砺逻辑思维，增强自信心与领导力。这些能力不仅有助于学生在学业上取得更好成绩，更能对其人格塑造、心理健康和未来职业发展产生深远积极影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二、研究目标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显著提高学生讲故事时的情节构思、语言生动性及表演感染力，使学生能够绘声绘色地讲述各类故事，吸引听众注意力。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让学生熟练掌握朗诵技巧，包括语音语调的把握、节奏的控制、情感的投入等，能够准确诠释不同体裁文学作品的内涵，以富有艺术表现力的朗诵传递作品情感。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（三）增强学生的自信心与心理调适能力，使其克服在公众面前发言的恐惧，能够从容应对各种表达场景，提升人际交往中的沟通能力与团队协作精神。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（四）提升学生的文学素养与文化底蕴，通过对各类故事、文学作品的深入学习与演绎，增进学生对多元文化的理解与认同，促进文化传承与创新。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（五）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探索出一套行之有效的演讲提能课程教学模式与教学策略，提高课程教学质量与效率，推动学校语文教学改革向纵深发展，形成学校特色课程品牌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三、研究方法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（一）文献研究法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广泛查阅国内外关于演讲、朗诵、讲故事教学的学术论文、专著、研究报告等文献资料，汲取先进的教学理念、教学方法与研究成果，为课题研究提供坚实的理论支撑与实践经验借鉴。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（二）调查研究法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定期对学生进行阶段性学习效果调查，通过课堂观察、学生自评与互评、教师评价等方式，收集学生在课程学习过程中的表现数据，及时了解学生的学习进展与存在问题，以便调整教学策略，优化教学过程。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（三）行动研究法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团队成员按照既定的课程方案开展教学实践活动，在实践过程中，密切关注教学过程中的每一个环节，及时记录教学现象、学生反应与教学效果。通过定期的教学研讨活动，对教学实践中出现的问题进行深入分析与反思，提出针对性的改进措施，并将改进后的方案再次应用于教学实践，循环往复，不断优化课程教学过程，提高课程教学质量。在行动研究过程中，注重积累教学案例、教学反思、学生作品等第一手资料，为研究成果的总结与提炼提供丰富素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经验总结法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研究过程中，及时总结课程教学实践中的成功经验与失败教训，将感性认识上升为理性认识。定期组织研究团队成员开展经验交流分享活动，共同探讨教学过程中的亮点与问题，通过相互学习、相互启发，提炼出具有推广价值的教学模式、教学方法和课程建设经验。在研究后期，对整个研究过程进行全面回顾与总结，撰写研究报告，形成系统的研究成果，为演讲提能课程的推广应用提供理论与实践指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四、实施步骤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（一）准备阶段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成立课题研究小组，明确小组成员分工，组织成员开展相关培训，提升研究能力。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（二）教学实践阶段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1.结合每学期的重点节日，如3月“学雷锋”活动、“我们的节日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端午”“迎国庆”等，分学段选择合适的训练篇目进行练习，低学段讲故事、中学段诵读、高学段演讲。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在选定的班级开展课程教学实践，按照课程方案与教案进行授课，运用多种教学方法，如情境教学法、示范教学法、小组合作学习法等，激发学生学习兴趣，提高教学效果。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定期开展教学研讨活动，研究团队成员共同观摩教学课例，课后进行评课议课，交流教学经验，分析教学过程中存在的问题，提出改进措施，并及时调整教学方案与教学策略。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收集优秀教学案例与学生作品，建立教学案例库与学生作品档案。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组织学生参加各类演讲、朗诵、讲故事比赛与展示活动，为学生提供实践锻炼的平台，检验学生的学习成果，增强学生的自信心与成就感。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）总结提升阶段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全面收集整理研究过程中的各类资料，包括教学案例、教学反思、学生作品、调查数据、研究论文等。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运用经验总结法，对研究成果进行系统总结与提炼，撰写课题研究报告，阐述演讲提能课程的研究背景、目标、方法、实施过程、教学效果及推广应用价值。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举办课题研究成果推广会，通过公开课展示、经验分享、成果资料发放等形式，向学校及其他兄弟学校推广演讲提能课程的研究成果，推动课程在更大范围内的应用与发展。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五、阶段成果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《演讲提能课程研究方案》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2025年2月份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2.《演讲提能教学训练篇目》         2025年2月份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《演讲提能课程教学课件》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2025年6月份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《演讲提能课程教学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2025年6月份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《学生参加演讲、朗诵、讲故事比赛获奖证书与荣誉资料汇编》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2025年6月份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六、课程评价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（一）教师评价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教师在课堂教学过程中，通过观察学生的表现，如参与度、发言质量、技能掌握情况等进行即时评价，给予学生及时反馈和指导。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（二）学生自评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学生自评量表，引导学生从知识技能掌握、学习态度、进步情况等方面对自己进行评价。例如，在完成一次演讲后，学生对照量表，反思自己在演讲稿撰写、语言表达、肢体动作等方面的表现，分析优点与不足，制定改进计划。通过自评，培养学生的自我反思和自我管理能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（三）学生互评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学生在小组内或班级范围内进行互评活动。如在小组朗诵展示后，小组成员相互评价对方的朗诵技巧、情感表达、仪态表现等。互评过程中，学生要明确指出优点和具体的改进建议，促进学生之间的相互学习和交流，同时提高学生的批判性思维和表达能力。教师对学生互评结果进行监督和总结，确保互评的客观性和有效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（四）集中展示活动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利用“有为少年大舞台”“我们的节日”诵读等活动平台进行集中展示。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327" w:right="1134" w:bottom="1327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471B"/>
    <w:rsid w:val="0B581B85"/>
    <w:rsid w:val="37BB3599"/>
    <w:rsid w:val="4743697E"/>
    <w:rsid w:val="595E484B"/>
    <w:rsid w:val="78F65492"/>
    <w:rsid w:val="79A13B1C"/>
    <w:rsid w:val="7F92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183</Characters>
  <Paragraphs>85</Paragraphs>
  <TotalTime>4</TotalTime>
  <ScaleCrop>false</ScaleCrop>
  <LinksUpToDate>false</LinksUpToDate>
  <CharactersWithSpaces>183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2025-02-08T08:15:00Z</dcterms:created>
  <dc:creator>.</dc:creator>
  <cp:lastModifiedBy>Administrator</cp:lastModifiedBy>
  <dcterms:modified xsi:type="dcterms:W3CDTF">2025-03-03T01:52:11Z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ac7d78b7a31244fcb4b06f06cc30a159_23</vt:lpwstr>
  </property>
  <property fmtid="{D5CDD505-2E9C-101B-9397-08002B2CF9AE}" pid="4" name="KSOTemplateDocerSaveRecord">
    <vt:lpwstr>eyJoZGlkIjoiN2YzNjBkOTgyNWQ1YTMxYzM3MzMwNWFiODNmOWIzYWMiLCJ1c2VySWQiOiIzODY3MzA2NjEifQ==</vt:lpwstr>
  </property>
</Properties>
</file>